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3D" w:rsidRDefault="004B65E7">
      <w:r>
        <w:rPr>
          <w:b/>
          <w:bCs/>
          <w:u w:val="single"/>
        </w:rPr>
        <w:t>SADDLERS HEALTH CENTRE</w:t>
      </w:r>
    </w:p>
    <w:p w:rsidR="004B65E7" w:rsidRDefault="004B65E7">
      <w:r>
        <w:t>Dr F Mahmood and Dr M Verma – Hatherton Medical Centre, 1 Hatherton St., Walsall WS1 1VB</w:t>
      </w:r>
    </w:p>
    <w:p w:rsidR="004B65E7" w:rsidRDefault="004B65E7" w:rsidP="004B65E7">
      <w:pPr>
        <w:pStyle w:val="NoSpacing"/>
      </w:pPr>
      <w:r>
        <w:t>Telephone 01922 622326</w:t>
      </w:r>
    </w:p>
    <w:p w:rsidR="004B65E7" w:rsidRDefault="004B65E7" w:rsidP="004B65E7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Patient Participation Group (PPG) meeting</w:t>
      </w:r>
    </w:p>
    <w:p w:rsidR="004B65E7" w:rsidRDefault="004B65E7" w:rsidP="004B65E7">
      <w:pPr>
        <w:pStyle w:val="NoSpacing"/>
        <w:jc w:val="center"/>
        <w:rPr>
          <w:b/>
          <w:bCs/>
        </w:rPr>
      </w:pPr>
      <w:r>
        <w:rPr>
          <w:b/>
          <w:bCs/>
          <w:u w:val="single"/>
        </w:rPr>
        <w:t>Wednesday 9</w:t>
      </w:r>
      <w:r w:rsidRPr="004B65E7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October 2024 at Noon in the Surgery</w:t>
      </w:r>
    </w:p>
    <w:p w:rsidR="00894F56" w:rsidRPr="00894F56" w:rsidRDefault="00894F56" w:rsidP="004B65E7">
      <w:pPr>
        <w:pStyle w:val="NoSpacing"/>
        <w:jc w:val="center"/>
      </w:pPr>
    </w:p>
    <w:p w:rsidR="004B65E7" w:rsidRDefault="004B65E7">
      <w:r>
        <w:rPr>
          <w:u w:val="single"/>
        </w:rPr>
        <w:t>In Attendance</w:t>
      </w:r>
      <w:r>
        <w:t>:</w:t>
      </w:r>
    </w:p>
    <w:p w:rsidR="004B65E7" w:rsidRDefault="004B65E7" w:rsidP="004B65E7">
      <w:pPr>
        <w:pStyle w:val="NoSpacing"/>
      </w:pPr>
      <w:r>
        <w:t>Catherine Murphy (Practice Manager)</w:t>
      </w:r>
    </w:p>
    <w:p w:rsidR="004B65E7" w:rsidRDefault="004B65E7" w:rsidP="004B65E7">
      <w:pPr>
        <w:pStyle w:val="NoSpacing"/>
      </w:pPr>
      <w:r>
        <w:t>DP (chair)</w:t>
      </w:r>
    </w:p>
    <w:p w:rsidR="004B65E7" w:rsidRDefault="004B65E7" w:rsidP="004B65E7">
      <w:pPr>
        <w:pStyle w:val="NoSpacing"/>
      </w:pPr>
      <w:r>
        <w:t>RI</w:t>
      </w:r>
    </w:p>
    <w:p w:rsidR="004B65E7" w:rsidRDefault="004B65E7" w:rsidP="004B65E7">
      <w:pPr>
        <w:pStyle w:val="NoSpacing"/>
      </w:pPr>
      <w:r>
        <w:t>CM</w:t>
      </w:r>
    </w:p>
    <w:p w:rsidR="004B65E7" w:rsidRDefault="004B65E7" w:rsidP="004B65E7">
      <w:pPr>
        <w:pStyle w:val="NoSpacing"/>
      </w:pPr>
      <w:r>
        <w:t>CS</w:t>
      </w:r>
    </w:p>
    <w:p w:rsidR="004B65E7" w:rsidRDefault="004B65E7" w:rsidP="004B65E7">
      <w:pPr>
        <w:pStyle w:val="NoSpacing"/>
      </w:pPr>
      <w:r>
        <w:t>MS</w:t>
      </w:r>
    </w:p>
    <w:p w:rsidR="004B65E7" w:rsidRDefault="004B65E7" w:rsidP="004B65E7">
      <w:pPr>
        <w:pStyle w:val="NoSpacing"/>
      </w:pPr>
    </w:p>
    <w:p w:rsidR="004B65E7" w:rsidRDefault="003C50AB" w:rsidP="002819C7">
      <w:pPr>
        <w:pStyle w:val="NoSpacing"/>
        <w:numPr>
          <w:ilvl w:val="0"/>
          <w:numId w:val="3"/>
        </w:numPr>
      </w:pPr>
      <w:r>
        <w:t>The Chair welcomed everyone to the meeting.</w:t>
      </w:r>
    </w:p>
    <w:p w:rsidR="003C50AB" w:rsidRDefault="003C50AB" w:rsidP="004B65E7">
      <w:pPr>
        <w:pStyle w:val="NoSpacing"/>
      </w:pPr>
    </w:p>
    <w:p w:rsidR="003C50AB" w:rsidRDefault="003C50AB" w:rsidP="002819C7">
      <w:pPr>
        <w:pStyle w:val="NoSpacing"/>
        <w:numPr>
          <w:ilvl w:val="0"/>
          <w:numId w:val="3"/>
        </w:numPr>
      </w:pPr>
      <w:r>
        <w:t>Notes of the meeting of 12</w:t>
      </w:r>
      <w:r w:rsidRPr="003C50AB">
        <w:rPr>
          <w:vertAlign w:val="superscript"/>
        </w:rPr>
        <w:t>th</w:t>
      </w:r>
      <w:r>
        <w:t xml:space="preserve"> June 2024 were accepted.</w:t>
      </w:r>
    </w:p>
    <w:p w:rsidR="003C50AB" w:rsidRDefault="003C50AB" w:rsidP="004B65E7">
      <w:pPr>
        <w:pStyle w:val="NoSpacing"/>
      </w:pPr>
      <w:r>
        <w:t xml:space="preserve">      </w:t>
      </w:r>
      <w:r>
        <w:tab/>
      </w:r>
    </w:p>
    <w:p w:rsidR="003C50AB" w:rsidRDefault="003C50AB" w:rsidP="004B65E7">
      <w:pPr>
        <w:pStyle w:val="NoSpacing"/>
      </w:pPr>
      <w:r>
        <w:t xml:space="preserve">   </w:t>
      </w:r>
      <w:r>
        <w:tab/>
        <w:t>Matters rising from the Notes and not covered by the Agenda:</w:t>
      </w:r>
    </w:p>
    <w:p w:rsidR="003C50AB" w:rsidRDefault="003C50AB" w:rsidP="004B65E7">
      <w:pPr>
        <w:pStyle w:val="NoSpacing"/>
      </w:pPr>
      <w:r>
        <w:t xml:space="preserve">       </w:t>
      </w:r>
      <w:r>
        <w:tab/>
      </w:r>
    </w:p>
    <w:p w:rsidR="009D38DD" w:rsidRDefault="003C50AB" w:rsidP="00A844E4">
      <w:pPr>
        <w:pStyle w:val="NoSpacing"/>
        <w:ind w:left="720"/>
      </w:pPr>
      <w:r>
        <w:t>Meeting</w:t>
      </w:r>
      <w:r w:rsidR="009D38DD">
        <w:t xml:space="preserve"> which had been set for 24</w:t>
      </w:r>
      <w:r w:rsidR="009D38DD" w:rsidRPr="009D38DD">
        <w:rPr>
          <w:vertAlign w:val="superscript"/>
        </w:rPr>
        <w:t>th</w:t>
      </w:r>
      <w:r w:rsidR="009D38DD">
        <w:t xml:space="preserve"> September </w:t>
      </w:r>
      <w:r>
        <w:t xml:space="preserve">with Purple Platipus </w:t>
      </w:r>
      <w:r w:rsidR="00C83A40">
        <w:t>(landlords)</w:t>
      </w:r>
      <w:r w:rsidR="00A41265">
        <w:t xml:space="preserve"> </w:t>
      </w:r>
      <w:r w:rsidR="00672ADD">
        <w:t xml:space="preserve"> </w:t>
      </w:r>
    </w:p>
    <w:p w:rsidR="00D727CB" w:rsidRDefault="00E06C98" w:rsidP="00A844E4">
      <w:pPr>
        <w:pStyle w:val="NoSpacing"/>
        <w:ind w:left="720"/>
      </w:pPr>
      <w:r>
        <w:t>had</w:t>
      </w:r>
      <w:r w:rsidR="00BE6E01">
        <w:t xml:space="preserve"> been cancelled. </w:t>
      </w:r>
      <w:r w:rsidR="00AA23BA">
        <w:t>This had been to discuss</w:t>
      </w:r>
      <w:r w:rsidR="00A844E4">
        <w:t xml:space="preserve"> the </w:t>
      </w:r>
      <w:r w:rsidR="00A73645">
        <w:t>fitting to the wall</w:t>
      </w:r>
      <w:r w:rsidR="00672ADD">
        <w:t xml:space="preserve"> </w:t>
      </w:r>
      <w:r w:rsidR="00E54870">
        <w:t xml:space="preserve">of </w:t>
      </w:r>
      <w:r w:rsidR="00667FB5">
        <w:t>‘Automatic Number Plate Recognition’ (ANPR</w:t>
      </w:r>
      <w:r w:rsidR="005C7553">
        <w:t>)</w:t>
      </w:r>
      <w:r w:rsidR="00667FB5">
        <w:t xml:space="preserve"> </w:t>
      </w:r>
      <w:r w:rsidR="00E54870">
        <w:t>scree</w:t>
      </w:r>
      <w:r w:rsidR="00E3660D">
        <w:t>n. A</w:t>
      </w:r>
      <w:r w:rsidR="00D727CB">
        <w:t xml:space="preserve"> </w:t>
      </w:r>
      <w:r w:rsidR="00E3660D">
        <w:t>new</w:t>
      </w:r>
      <w:r w:rsidR="00D727CB">
        <w:t xml:space="preserve"> meeting date to be</w:t>
      </w:r>
      <w:r w:rsidR="00E3660D">
        <w:t xml:space="preserve"> arranged.</w:t>
      </w:r>
    </w:p>
    <w:p w:rsidR="00F92C66" w:rsidRDefault="004E683E" w:rsidP="00E3660D">
      <w:pPr>
        <w:pStyle w:val="NoSpacing"/>
        <w:ind w:left="720"/>
      </w:pPr>
      <w:r>
        <w:t xml:space="preserve"> </w:t>
      </w:r>
    </w:p>
    <w:p w:rsidR="00F92C66" w:rsidRDefault="00F92C66" w:rsidP="00F92C66">
      <w:pPr>
        <w:pStyle w:val="NoSpacing"/>
        <w:ind w:left="720"/>
      </w:pPr>
      <w:r>
        <w:t>Posters have been updated in the waiting room regarding the</w:t>
      </w:r>
      <w:r w:rsidR="005C7553" w:rsidRPr="005C7553">
        <w:t xml:space="preserve"> </w:t>
      </w:r>
      <w:r w:rsidR="005C7553">
        <w:t>ANPR</w:t>
      </w:r>
      <w:r>
        <w:t xml:space="preserve"> system and this is now working well. Information screens regarding parking (currently still on reception desks) to be added to the wall. </w:t>
      </w:r>
    </w:p>
    <w:p w:rsidR="00F92C66" w:rsidRDefault="00F92C66" w:rsidP="00F92C66">
      <w:pPr>
        <w:pStyle w:val="NoSpacing"/>
        <w:ind w:left="720"/>
      </w:pPr>
    </w:p>
    <w:p w:rsidR="00F92C66" w:rsidRDefault="00F92C66" w:rsidP="00F92C66">
      <w:pPr>
        <w:pStyle w:val="NoSpacing"/>
        <w:ind w:left="720"/>
      </w:pPr>
      <w:r>
        <w:t xml:space="preserve">The demand and capacity audits </w:t>
      </w:r>
      <w:r w:rsidR="0002573D">
        <w:t>regarding appointments</w:t>
      </w:r>
      <w:r w:rsidR="001906F9">
        <w:t xml:space="preserve"> is </w:t>
      </w:r>
      <w:r>
        <w:t>still ongoing and will be discussed at the next meeting.</w:t>
      </w:r>
    </w:p>
    <w:p w:rsidR="00F92C66" w:rsidRDefault="00F92C66" w:rsidP="00F92C66">
      <w:pPr>
        <w:pStyle w:val="NoSpacing"/>
        <w:ind w:left="720"/>
      </w:pPr>
    </w:p>
    <w:p w:rsidR="00EA027F" w:rsidRDefault="006938C6" w:rsidP="00421459">
      <w:pPr>
        <w:pStyle w:val="NoSpacing"/>
        <w:ind w:left="720"/>
      </w:pPr>
      <w:r>
        <w:t xml:space="preserve">There was no update on the Pharmacy I Dispense opening as this has been further delayed. </w:t>
      </w:r>
      <w:r w:rsidR="00786F8B">
        <w:t>The</w:t>
      </w:r>
      <w:r>
        <w:t xml:space="preserve"> </w:t>
      </w:r>
      <w:r w:rsidR="008250CC">
        <w:t>Practice Manager</w:t>
      </w:r>
      <w:r>
        <w:t xml:space="preserve"> was awaiting an update from </w:t>
      </w:r>
      <w:r w:rsidR="00421459">
        <w:t xml:space="preserve">Dr </w:t>
      </w:r>
      <w:r>
        <w:t xml:space="preserve">Martin Stevens </w:t>
      </w:r>
      <w:r w:rsidR="00F60B1C">
        <w:t xml:space="preserve">(Umbrella Medical </w:t>
      </w:r>
      <w:r w:rsidR="0076367D">
        <w:t>G</w:t>
      </w:r>
      <w:r w:rsidR="00F60B1C">
        <w:t>roup)</w:t>
      </w:r>
      <w:r w:rsidR="0076367D">
        <w:t xml:space="preserve"> </w:t>
      </w:r>
      <w:r>
        <w:t>but due to cancelled meeting</w:t>
      </w:r>
      <w:r w:rsidR="00421459">
        <w:t xml:space="preserve"> there was nothing to report</w:t>
      </w:r>
      <w:r>
        <w:t>.</w:t>
      </w:r>
    </w:p>
    <w:p w:rsidR="00310603" w:rsidRDefault="00310603" w:rsidP="00F92C66">
      <w:pPr>
        <w:pStyle w:val="NoSpacing"/>
        <w:ind w:left="720"/>
      </w:pPr>
    </w:p>
    <w:p w:rsidR="00153352" w:rsidRDefault="5544C704" w:rsidP="002819C7">
      <w:pPr>
        <w:pStyle w:val="NoSpacing"/>
        <w:numPr>
          <w:ilvl w:val="0"/>
          <w:numId w:val="3"/>
        </w:numPr>
      </w:pPr>
      <w:r w:rsidRPr="5544C704">
        <w:rPr>
          <w:u w:val="single"/>
        </w:rPr>
        <w:t>New Medical Centre update</w:t>
      </w:r>
    </w:p>
    <w:p w:rsidR="00D40ABE" w:rsidRDefault="00C8648A" w:rsidP="00392F21">
      <w:pPr>
        <w:pStyle w:val="NoSpacing"/>
        <w:ind w:left="720"/>
      </w:pPr>
      <w:r>
        <w:t>Nothing further to report</w:t>
      </w:r>
      <w:r w:rsidR="00103370">
        <w:t xml:space="preserve">. </w:t>
      </w:r>
      <w:r w:rsidR="005C3703">
        <w:t xml:space="preserve">The </w:t>
      </w:r>
      <w:r w:rsidR="008D2301">
        <w:t xml:space="preserve">Practice </w:t>
      </w:r>
      <w:r w:rsidR="00103370">
        <w:t>M</w:t>
      </w:r>
      <w:r w:rsidR="00A41DA2">
        <w:t>anager</w:t>
      </w:r>
      <w:r w:rsidR="00FA1D74">
        <w:t xml:space="preserve"> has no date for meeting with D</w:t>
      </w:r>
      <w:r w:rsidR="00CB3890">
        <w:t>r</w:t>
      </w:r>
      <w:r w:rsidR="00FA1D74">
        <w:t xml:space="preserve"> Stevens</w:t>
      </w:r>
      <w:r w:rsidR="00392F21">
        <w:t xml:space="preserve"> but does</w:t>
      </w:r>
      <w:r w:rsidR="00976634">
        <w:t xml:space="preserve"> attend</w:t>
      </w:r>
      <w:r w:rsidR="000D5794">
        <w:t xml:space="preserve"> a 2 weekly meeting with </w:t>
      </w:r>
      <w:r w:rsidR="00AD7B57">
        <w:t>Gregg Bloom (Overall Practice Manager</w:t>
      </w:r>
      <w:r w:rsidR="0031458E">
        <w:t>, Umbrella Group</w:t>
      </w:r>
      <w:r w:rsidR="00AD7B57">
        <w:t>)</w:t>
      </w:r>
      <w:r w:rsidR="00DD4316">
        <w:t>.</w:t>
      </w:r>
    </w:p>
    <w:p w:rsidR="00DD4316" w:rsidRDefault="00DD4316" w:rsidP="00F92C66">
      <w:pPr>
        <w:pStyle w:val="NoSpacing"/>
        <w:ind w:left="720"/>
      </w:pPr>
    </w:p>
    <w:p w:rsidR="006B3C10" w:rsidRDefault="5544C704" w:rsidP="002819C7">
      <w:pPr>
        <w:pStyle w:val="NoSpacing"/>
        <w:numPr>
          <w:ilvl w:val="0"/>
          <w:numId w:val="3"/>
        </w:numPr>
      </w:pPr>
      <w:r w:rsidRPr="5544C704">
        <w:rPr>
          <w:u w:val="single"/>
        </w:rPr>
        <w:t>Practice/Doctors’ Agenda Items</w:t>
      </w:r>
    </w:p>
    <w:p w:rsidR="00621B28" w:rsidRDefault="00B7366D" w:rsidP="005C5C0C">
      <w:pPr>
        <w:pStyle w:val="NoSpacing"/>
        <w:ind w:left="709"/>
      </w:pPr>
      <w:r>
        <w:t>i)  Modern General Practice – contacting surgery</w:t>
      </w:r>
      <w:r w:rsidR="009569D3">
        <w:t xml:space="preserve"> and managing appointments</w:t>
      </w:r>
      <w:r w:rsidR="006F7E7A">
        <w:t>:</w:t>
      </w:r>
    </w:p>
    <w:p w:rsidR="00222EA7" w:rsidRDefault="0075569A" w:rsidP="00B77441">
      <w:pPr>
        <w:pStyle w:val="NoSpacing"/>
        <w:ind w:left="993"/>
      </w:pPr>
      <w:r>
        <w:t>As discussed at the last meeting</w:t>
      </w:r>
      <w:r w:rsidR="00E77500">
        <w:t xml:space="preserve"> patients are being asked to confirm their email</w:t>
      </w:r>
      <w:r w:rsidR="00222EA7">
        <w:t xml:space="preserve"> </w:t>
      </w:r>
      <w:r w:rsidR="004920E8">
        <w:t>addresses if this is their preferred method of contact.</w:t>
      </w:r>
    </w:p>
    <w:p w:rsidR="00002E6A" w:rsidRDefault="0052729A" w:rsidP="002E79D1">
      <w:pPr>
        <w:pStyle w:val="NoSpacing"/>
        <w:ind w:left="993"/>
      </w:pPr>
      <w:r>
        <w:t>In answer to a query</w:t>
      </w:r>
      <w:r w:rsidR="007314B8">
        <w:t xml:space="preserve"> </w:t>
      </w:r>
      <w:r w:rsidR="00B77441">
        <w:t>the Practice Manager</w:t>
      </w:r>
      <w:r w:rsidR="007314B8">
        <w:t xml:space="preserve"> said that she would look into amending the information</w:t>
      </w:r>
      <w:r w:rsidR="0009092C">
        <w:t xml:space="preserve"> given </w:t>
      </w:r>
      <w:r w:rsidR="009779EA">
        <w:t xml:space="preserve">to patients ringing </w:t>
      </w:r>
      <w:r w:rsidR="00B04626">
        <w:t xml:space="preserve">in with regard to their position </w:t>
      </w:r>
      <w:r w:rsidR="00511D82">
        <w:t>i</w:t>
      </w:r>
      <w:r w:rsidR="00B04626">
        <w:t>n the queue.</w:t>
      </w:r>
      <w:r w:rsidR="00511D82">
        <w:t xml:space="preserve"> </w:t>
      </w:r>
      <w:r w:rsidR="006F5CA2">
        <w:t>Appointments</w:t>
      </w:r>
      <w:r w:rsidR="002E79D1">
        <w:t xml:space="preserve"> </w:t>
      </w:r>
      <w:r w:rsidR="006F5CA2">
        <w:t>could be booked via Accurex</w:t>
      </w:r>
      <w:r w:rsidR="0013653F">
        <w:t xml:space="preserve"> 24 hours a day </w:t>
      </w:r>
      <w:r w:rsidR="00A44BB2">
        <w:t>for routine appointments</w:t>
      </w:r>
      <w:r w:rsidR="00007DE7">
        <w:t>.</w:t>
      </w:r>
      <w:r w:rsidR="00046E69">
        <w:t xml:space="preserve"> With </w:t>
      </w:r>
      <w:r w:rsidR="005E1151">
        <w:t>regard to</w:t>
      </w:r>
      <w:r w:rsidR="00007DE7">
        <w:t xml:space="preserve"> </w:t>
      </w:r>
      <w:r w:rsidR="00510D66">
        <w:t>urgent on the day</w:t>
      </w:r>
      <w:r w:rsidR="00007DE7">
        <w:t xml:space="preserve"> appointments</w:t>
      </w:r>
      <w:r w:rsidR="00510D66">
        <w:t xml:space="preserve">, </w:t>
      </w:r>
      <w:r w:rsidR="004363C8">
        <w:t>patients are asked to ring the surgery at 8 am.</w:t>
      </w:r>
    </w:p>
    <w:p w:rsidR="00371920" w:rsidRDefault="00371920" w:rsidP="00F92C66">
      <w:pPr>
        <w:pStyle w:val="NoSpacing"/>
        <w:ind w:left="720"/>
      </w:pPr>
    </w:p>
    <w:p w:rsidR="00E0755E" w:rsidRDefault="00607017" w:rsidP="00F92C66">
      <w:pPr>
        <w:pStyle w:val="NoSpacing"/>
        <w:ind w:left="720"/>
      </w:pPr>
      <w:r>
        <w:t xml:space="preserve">ii)  </w:t>
      </w:r>
      <w:r w:rsidR="00D00172">
        <w:t xml:space="preserve">National </w:t>
      </w:r>
      <w:r w:rsidR="00825E92">
        <w:t>GP Survey Results Jul</w:t>
      </w:r>
      <w:r w:rsidR="00E53D8D">
        <w:t>y</w:t>
      </w:r>
      <w:r w:rsidR="00825E92">
        <w:t xml:space="preserve"> 2024 – Action Plan</w:t>
      </w:r>
    </w:p>
    <w:p w:rsidR="00E53D8D" w:rsidRDefault="00030C51" w:rsidP="00D63080">
      <w:pPr>
        <w:pStyle w:val="NoSpacing"/>
        <w:ind w:left="993"/>
      </w:pPr>
      <w:r>
        <w:t xml:space="preserve">476 </w:t>
      </w:r>
      <w:r w:rsidR="002A10AF">
        <w:t>patients</w:t>
      </w:r>
      <w:r>
        <w:t xml:space="preserve"> </w:t>
      </w:r>
      <w:r w:rsidR="00AC52B7">
        <w:t>had received</w:t>
      </w:r>
      <w:r w:rsidR="0036390D">
        <w:t xml:space="preserve"> survey questionnaires</w:t>
      </w:r>
      <w:r w:rsidR="00EF2434">
        <w:t xml:space="preserve"> and 83 were completed</w:t>
      </w:r>
      <w:r w:rsidR="00D803FB">
        <w:t xml:space="preserve"> (17% completion rate)</w:t>
      </w:r>
      <w:r w:rsidR="000C5A34">
        <w:t>.</w:t>
      </w:r>
    </w:p>
    <w:p w:rsidR="000C5A34" w:rsidRDefault="0023654E" w:rsidP="00D63080">
      <w:pPr>
        <w:pStyle w:val="NoSpacing"/>
        <w:ind w:left="993"/>
      </w:pPr>
      <w:r>
        <w:t xml:space="preserve">The Saddlers Health Centre </w:t>
      </w:r>
      <w:r w:rsidR="007E34FA">
        <w:t>received the following ratings</w:t>
      </w:r>
      <w:r w:rsidR="007F42F4">
        <w:t xml:space="preserve"> in response to the questions</w:t>
      </w:r>
      <w:r w:rsidR="00996E53">
        <w:t>:</w:t>
      </w:r>
    </w:p>
    <w:p w:rsidR="00D803FB" w:rsidRDefault="00632F6A" w:rsidP="00D63080">
      <w:pPr>
        <w:pStyle w:val="NoSpacing"/>
        <w:ind w:left="993"/>
      </w:pPr>
      <w:r>
        <w:t>Good</w:t>
      </w:r>
      <w:r w:rsidR="00EC0A16">
        <w:t xml:space="preserve"> overall experiencer </w:t>
      </w:r>
      <w:r w:rsidR="00483BED">
        <w:t xml:space="preserve">of </w:t>
      </w:r>
      <w:r>
        <w:t>the</w:t>
      </w:r>
      <w:r w:rsidR="00483BED">
        <w:t xml:space="preserve"> GP practice</w:t>
      </w:r>
      <w:r w:rsidR="00585AB2">
        <w:t xml:space="preserve"> </w:t>
      </w:r>
      <w:r w:rsidR="00722069">
        <w:t xml:space="preserve">- </w:t>
      </w:r>
      <w:r w:rsidR="00585AB2">
        <w:t>83%</w:t>
      </w:r>
      <w:r w:rsidR="007B6F0A">
        <w:t>.</w:t>
      </w:r>
      <w:r w:rsidR="00821AAB">
        <w:t xml:space="preserve"> </w:t>
      </w:r>
      <w:r w:rsidR="00A0485C">
        <w:t xml:space="preserve"> </w:t>
      </w:r>
    </w:p>
    <w:p w:rsidR="004C3E2F" w:rsidRDefault="00F46977" w:rsidP="00D63080">
      <w:pPr>
        <w:pStyle w:val="NoSpacing"/>
        <w:ind w:left="993"/>
      </w:pPr>
      <w:r>
        <w:t>Good overall experience of contacting this GP practice</w:t>
      </w:r>
      <w:r w:rsidR="00722069">
        <w:t xml:space="preserve"> </w:t>
      </w:r>
      <w:r w:rsidR="00CB7430">
        <w:t>- 69</w:t>
      </w:r>
      <w:r>
        <w:t>%</w:t>
      </w:r>
    </w:p>
    <w:p w:rsidR="00F46977" w:rsidRDefault="005C44B7" w:rsidP="00D63080">
      <w:pPr>
        <w:pStyle w:val="NoSpacing"/>
        <w:ind w:left="993"/>
      </w:pPr>
      <w:r>
        <w:t xml:space="preserve">Easy to contact this GP practice on the phone </w:t>
      </w:r>
      <w:r w:rsidR="00BF078C">
        <w:t>-</w:t>
      </w:r>
      <w:r w:rsidR="00940810">
        <w:t xml:space="preserve"> 50%</w:t>
      </w:r>
    </w:p>
    <w:p w:rsidR="00940810" w:rsidRDefault="00940810" w:rsidP="00D63080">
      <w:pPr>
        <w:pStyle w:val="NoSpacing"/>
        <w:ind w:left="993"/>
      </w:pPr>
      <w:r>
        <w:t xml:space="preserve">Helpfulness of reception and administrative team at this practice </w:t>
      </w:r>
      <w:r w:rsidR="00BF078C">
        <w:t>-</w:t>
      </w:r>
      <w:r>
        <w:t xml:space="preserve"> 96%</w:t>
      </w:r>
    </w:p>
    <w:p w:rsidR="003D231F" w:rsidRDefault="003D231F" w:rsidP="00D63080">
      <w:pPr>
        <w:pStyle w:val="NoSpacing"/>
        <w:ind w:left="993"/>
      </w:pPr>
      <w:r>
        <w:t>Knew what the next step would be after contacting this GP practice</w:t>
      </w:r>
      <w:r w:rsidR="00947A35">
        <w:t xml:space="preserve"> - </w:t>
      </w:r>
      <w:r>
        <w:t>93%</w:t>
      </w:r>
    </w:p>
    <w:p w:rsidR="00DB4A09" w:rsidRDefault="00B72A13" w:rsidP="00B72A13">
      <w:pPr>
        <w:pStyle w:val="NoSpacing"/>
        <w:ind w:left="993"/>
      </w:pPr>
      <w:r>
        <w:t>H</w:t>
      </w:r>
      <w:r w:rsidR="0024607F">
        <w:t>ealthcare professional had all</w:t>
      </w:r>
      <w:r w:rsidR="00D2115B">
        <w:t xml:space="preserve"> </w:t>
      </w:r>
      <w:r w:rsidR="0024607F">
        <w:t xml:space="preserve">the information they needed about the patient </w:t>
      </w:r>
      <w:r w:rsidR="003F35D8">
        <w:t>-</w:t>
      </w:r>
      <w:r w:rsidR="00D2115B">
        <w:t xml:space="preserve"> </w:t>
      </w:r>
      <w:r w:rsidR="00DB4A09">
        <w:t>89%</w:t>
      </w:r>
    </w:p>
    <w:p w:rsidR="00DB4A09" w:rsidRDefault="00DB4A09" w:rsidP="00D63080">
      <w:pPr>
        <w:pStyle w:val="NoSpacing"/>
        <w:ind w:left="993"/>
      </w:pPr>
      <w:r>
        <w:t>The healthcare professional was good at listening to the</w:t>
      </w:r>
      <w:r w:rsidR="000844EC">
        <w:t xml:space="preserve"> </w:t>
      </w:r>
      <w:r>
        <w:t xml:space="preserve">patient </w:t>
      </w:r>
      <w:r w:rsidR="003F35D8">
        <w:t xml:space="preserve">- </w:t>
      </w:r>
      <w:r>
        <w:t>79%</w:t>
      </w:r>
    </w:p>
    <w:p w:rsidR="00BA1B9E" w:rsidRDefault="00843B06" w:rsidP="00114075">
      <w:pPr>
        <w:pStyle w:val="NoSpacing"/>
        <w:ind w:left="993"/>
      </w:pPr>
      <w:r>
        <w:t xml:space="preserve">The patient was involved as much as they wanted to be </w:t>
      </w:r>
      <w:r w:rsidR="00BA1B9E">
        <w:t>in decisions about their</w:t>
      </w:r>
      <w:r w:rsidR="00CB7430">
        <w:t xml:space="preserve"> </w:t>
      </w:r>
      <w:r w:rsidR="0077244C">
        <w:t>c</w:t>
      </w:r>
      <w:r w:rsidR="00FF0297">
        <w:t xml:space="preserve">are and treatment </w:t>
      </w:r>
      <w:r w:rsidR="003F35D8">
        <w:t xml:space="preserve">- </w:t>
      </w:r>
      <w:r w:rsidR="00FF0297">
        <w:t>87%</w:t>
      </w:r>
    </w:p>
    <w:p w:rsidR="00FF0297" w:rsidRDefault="00195202" w:rsidP="00D63080">
      <w:pPr>
        <w:pStyle w:val="NoSpacing"/>
        <w:ind w:left="993"/>
      </w:pPr>
      <w:r>
        <w:t>The patient had confidence and trust in the healthcare professional they saw or</w:t>
      </w:r>
    </w:p>
    <w:p w:rsidR="00195202" w:rsidRDefault="00253C9B" w:rsidP="00D63080">
      <w:pPr>
        <w:pStyle w:val="NoSpacing"/>
        <w:ind w:left="993"/>
      </w:pPr>
      <w:r>
        <w:t>s</w:t>
      </w:r>
      <w:r w:rsidR="00195202">
        <w:t xml:space="preserve">poke to </w:t>
      </w:r>
      <w:r w:rsidR="0077244C">
        <w:t xml:space="preserve">- </w:t>
      </w:r>
      <w:r w:rsidR="00195202">
        <w:t>89%</w:t>
      </w:r>
      <w:r>
        <w:t>.</w:t>
      </w:r>
    </w:p>
    <w:p w:rsidR="008C1D54" w:rsidRDefault="008C1D54" w:rsidP="00D63080">
      <w:pPr>
        <w:pStyle w:val="NoSpacing"/>
        <w:ind w:left="993"/>
      </w:pPr>
    </w:p>
    <w:p w:rsidR="00210AF3" w:rsidRDefault="00F533FD" w:rsidP="00D63080">
      <w:pPr>
        <w:pStyle w:val="NoSpacing"/>
        <w:ind w:left="993"/>
      </w:pPr>
      <w:r>
        <w:t>An action</w:t>
      </w:r>
      <w:r w:rsidR="003825A7">
        <w:t xml:space="preserve"> plan</w:t>
      </w:r>
      <w:r>
        <w:t xml:space="preserve"> was to</w:t>
      </w:r>
      <w:r w:rsidR="002C4781">
        <w:t xml:space="preserve"> be </w:t>
      </w:r>
      <w:r>
        <w:t xml:space="preserve">drawn up </w:t>
      </w:r>
      <w:r w:rsidR="004608E6">
        <w:t xml:space="preserve">with the GPs </w:t>
      </w:r>
      <w:r w:rsidR="00565508">
        <w:t>(</w:t>
      </w:r>
      <w:r>
        <w:t xml:space="preserve">as required by the </w:t>
      </w:r>
      <w:r w:rsidR="00361105">
        <w:t>CQC</w:t>
      </w:r>
      <w:r w:rsidR="009A16BC">
        <w:t>).</w:t>
      </w:r>
      <w:r w:rsidR="00630EEB">
        <w:t xml:space="preserve"> </w:t>
      </w:r>
      <w:r w:rsidR="00CA704E">
        <w:t>The Practice Manager</w:t>
      </w:r>
      <w:r w:rsidR="00630EEB">
        <w:t xml:space="preserve"> would</w:t>
      </w:r>
      <w:r w:rsidR="00CA704E">
        <w:t xml:space="preserve"> </w:t>
      </w:r>
      <w:r w:rsidR="00630EEB">
        <w:t xml:space="preserve">report </w:t>
      </w:r>
      <w:r w:rsidR="00F217FD">
        <w:t>back a</w:t>
      </w:r>
      <w:r w:rsidR="00630EEB">
        <w:t>t the</w:t>
      </w:r>
      <w:r w:rsidR="00A14BCE">
        <w:t xml:space="preserve"> next</w:t>
      </w:r>
      <w:r w:rsidR="009D10EE">
        <w:t xml:space="preserve"> PPG</w:t>
      </w:r>
      <w:r w:rsidR="00630EEB">
        <w:t xml:space="preserve"> meeting</w:t>
      </w:r>
      <w:r w:rsidR="00210AF3">
        <w:t>.</w:t>
      </w:r>
    </w:p>
    <w:p w:rsidR="00210AF3" w:rsidRDefault="00210AF3" w:rsidP="00D63080">
      <w:pPr>
        <w:pStyle w:val="NoSpacing"/>
        <w:ind w:left="993"/>
      </w:pPr>
    </w:p>
    <w:p w:rsidR="00210AF3" w:rsidRDefault="00E52A3C" w:rsidP="00D63080">
      <w:pPr>
        <w:pStyle w:val="NoSpacing"/>
        <w:ind w:left="993"/>
      </w:pPr>
      <w:r>
        <w:t xml:space="preserve">The appointment of </w:t>
      </w:r>
      <w:r w:rsidR="00D87686">
        <w:t>a Loc</w:t>
      </w:r>
      <w:r w:rsidR="009D781E">
        <w:t>u</w:t>
      </w:r>
      <w:r w:rsidR="00D87686">
        <w:t>m GP was being looked at</w:t>
      </w:r>
      <w:r w:rsidR="00CC6858">
        <w:t xml:space="preserve"> </w:t>
      </w:r>
      <w:r w:rsidR="00FA3DB8">
        <w:t>and when one of the GP’s was</w:t>
      </w:r>
    </w:p>
    <w:p w:rsidR="00FA3DB8" w:rsidRDefault="00FA3DB8" w:rsidP="00D63080">
      <w:pPr>
        <w:pStyle w:val="NoSpacing"/>
        <w:ind w:left="993"/>
      </w:pPr>
      <w:r>
        <w:t xml:space="preserve">away then </w:t>
      </w:r>
      <w:r w:rsidR="002D24D8">
        <w:t>a Loc</w:t>
      </w:r>
      <w:r w:rsidR="009D781E">
        <w:t>u</w:t>
      </w:r>
      <w:r w:rsidR="002D24D8">
        <w:t xml:space="preserve">m was employed to cover. </w:t>
      </w:r>
    </w:p>
    <w:p w:rsidR="007000CA" w:rsidRDefault="007000CA" w:rsidP="00F92C66">
      <w:pPr>
        <w:pStyle w:val="NoSpacing"/>
        <w:ind w:left="720"/>
      </w:pPr>
    </w:p>
    <w:p w:rsidR="007000CA" w:rsidRDefault="007000CA" w:rsidP="00F92C66">
      <w:pPr>
        <w:pStyle w:val="NoSpacing"/>
        <w:ind w:left="720"/>
      </w:pPr>
      <w:r>
        <w:t xml:space="preserve">iii)  </w:t>
      </w:r>
      <w:r w:rsidR="002808CF">
        <w:t>Pharmacy First</w:t>
      </w:r>
    </w:p>
    <w:p w:rsidR="002808CF" w:rsidRDefault="00A36F43" w:rsidP="00FE0A0E">
      <w:pPr>
        <w:pStyle w:val="NoSpacing"/>
        <w:ind w:left="993"/>
      </w:pPr>
      <w:r>
        <w:t>T</w:t>
      </w:r>
      <w:r w:rsidR="00212C9F">
        <w:t>he</w:t>
      </w:r>
      <w:r w:rsidR="001E6568">
        <w:t xml:space="preserve"> minor ailments scheme is a service for patients</w:t>
      </w:r>
      <w:r w:rsidR="00DC3D28">
        <w:t xml:space="preserve"> </w:t>
      </w:r>
      <w:r w:rsidR="001E6568">
        <w:t>reg</w:t>
      </w:r>
      <w:r w:rsidR="00DC3D28">
        <w:t>is</w:t>
      </w:r>
      <w:r w:rsidR="001E6568">
        <w:t>tered with a GP practice</w:t>
      </w:r>
    </w:p>
    <w:p w:rsidR="00406D17" w:rsidRDefault="00406D17" w:rsidP="00FE0A0E">
      <w:pPr>
        <w:pStyle w:val="NoSpacing"/>
        <w:ind w:left="993"/>
      </w:pPr>
      <w:r>
        <w:t>in the Black Country</w:t>
      </w:r>
      <w:r w:rsidR="00121090">
        <w:t xml:space="preserve">.  Local pharmacies </w:t>
      </w:r>
      <w:r w:rsidR="003E19FF">
        <w:t xml:space="preserve">will offer advice and treatment for </w:t>
      </w:r>
      <w:r w:rsidR="00157FA7">
        <w:t>m</w:t>
      </w:r>
      <w:r w:rsidR="003E19FF">
        <w:t>inor</w:t>
      </w:r>
    </w:p>
    <w:p w:rsidR="002F28CF" w:rsidRDefault="00157FA7" w:rsidP="00FE0A0E">
      <w:pPr>
        <w:pStyle w:val="NoSpacing"/>
        <w:ind w:left="993"/>
      </w:pPr>
      <w:r>
        <w:t xml:space="preserve">and common </w:t>
      </w:r>
      <w:r w:rsidR="005B7438">
        <w:t>ailments</w:t>
      </w:r>
      <w:r w:rsidR="00EB535F">
        <w:t xml:space="preserve">. The pharmacist will offer advice and where necessary </w:t>
      </w:r>
    </w:p>
    <w:p w:rsidR="0063045A" w:rsidRDefault="002F28CF" w:rsidP="00FE0A0E">
      <w:pPr>
        <w:pStyle w:val="NoSpacing"/>
        <w:ind w:left="993"/>
      </w:pPr>
      <w:r>
        <w:t>medication</w:t>
      </w:r>
      <w:r w:rsidR="00A858FB">
        <w:t xml:space="preserve"> </w:t>
      </w:r>
      <w:r w:rsidR="00F25420">
        <w:t>and the GP will be informed of this</w:t>
      </w:r>
      <w:r w:rsidR="009831E2">
        <w:t xml:space="preserve">. This service will obviate the necessity </w:t>
      </w:r>
      <w:r w:rsidR="0063045A">
        <w:t xml:space="preserve">   </w:t>
      </w:r>
    </w:p>
    <w:p w:rsidR="00B16143" w:rsidRDefault="0063045A" w:rsidP="00FE0A0E">
      <w:pPr>
        <w:pStyle w:val="NoSpacing"/>
        <w:ind w:left="993"/>
      </w:pPr>
      <w:r>
        <w:t>of a GP appointment</w:t>
      </w:r>
      <w:r w:rsidR="004D1991">
        <w:t xml:space="preserve"> or visits to </w:t>
      </w:r>
      <w:r w:rsidR="00137ED8">
        <w:t>‘</w:t>
      </w:r>
      <w:r w:rsidR="004D1991">
        <w:t>ou</w:t>
      </w:r>
      <w:r w:rsidR="00816FFA">
        <w:t>t</w:t>
      </w:r>
      <w:r w:rsidR="004D1991">
        <w:t xml:space="preserve"> of hours</w:t>
      </w:r>
      <w:r w:rsidR="00137ED8">
        <w:t>’ service</w:t>
      </w:r>
      <w:r w:rsidR="00DE150B">
        <w:t xml:space="preserve"> or</w:t>
      </w:r>
      <w:r w:rsidR="0054017F">
        <w:t xml:space="preserve"> attending an</w:t>
      </w:r>
      <w:r w:rsidR="00DE150B">
        <w:t xml:space="preserve"> </w:t>
      </w:r>
      <w:r w:rsidR="0054017F">
        <w:t>A</w:t>
      </w:r>
      <w:r w:rsidR="004D1991">
        <w:t xml:space="preserve"> and E department</w:t>
      </w:r>
      <w:r w:rsidR="00EF4B40">
        <w:t>.</w:t>
      </w:r>
    </w:p>
    <w:p w:rsidR="00157FA7" w:rsidRDefault="00B16143" w:rsidP="002E0790">
      <w:pPr>
        <w:pStyle w:val="NoSpacing"/>
        <w:ind w:left="993"/>
      </w:pPr>
      <w:r>
        <w:t xml:space="preserve">Further information will be fed back at the </w:t>
      </w:r>
      <w:r w:rsidR="00353D98">
        <w:t xml:space="preserve">next PPG meeting but </w:t>
      </w:r>
      <w:r w:rsidR="005F0744">
        <w:t xml:space="preserve">since 01.06.24 </w:t>
      </w:r>
      <w:r w:rsidR="00353D98">
        <w:t>th</w:t>
      </w:r>
      <w:r w:rsidR="003C42C7">
        <w:t>e service</w:t>
      </w:r>
      <w:r w:rsidR="00353D98">
        <w:t xml:space="preserve"> has</w:t>
      </w:r>
      <w:r w:rsidR="002E0790">
        <w:t xml:space="preserve"> </w:t>
      </w:r>
      <w:r w:rsidR="00353D98">
        <w:t>already</w:t>
      </w:r>
      <w:r w:rsidR="005B206A">
        <w:t xml:space="preserve"> saved the practice 76 GP appointments</w:t>
      </w:r>
      <w:r w:rsidR="002E0790">
        <w:t>.</w:t>
      </w:r>
      <w:r w:rsidR="005B7438">
        <w:t xml:space="preserve"> </w:t>
      </w:r>
    </w:p>
    <w:p w:rsidR="0084431C" w:rsidRDefault="0084431C" w:rsidP="00F92C66">
      <w:pPr>
        <w:pStyle w:val="NoSpacing"/>
        <w:ind w:left="720"/>
      </w:pPr>
    </w:p>
    <w:p w:rsidR="0084431C" w:rsidRDefault="0084431C" w:rsidP="00F92C66">
      <w:pPr>
        <w:pStyle w:val="NoSpacing"/>
        <w:ind w:left="720"/>
      </w:pPr>
      <w:r>
        <w:t xml:space="preserve">iv)   </w:t>
      </w:r>
      <w:r w:rsidR="005C7E24">
        <w:t>Staffing Levels and training</w:t>
      </w:r>
    </w:p>
    <w:p w:rsidR="002E580C" w:rsidRDefault="006F0F81" w:rsidP="002E0790">
      <w:pPr>
        <w:pStyle w:val="NoSpacing"/>
        <w:ind w:left="993"/>
      </w:pPr>
      <w:r>
        <w:t>A</w:t>
      </w:r>
      <w:r w:rsidR="00B96BF0">
        <w:t xml:space="preserve"> new receptionist has been appointed </w:t>
      </w:r>
      <w:r w:rsidR="00C74AB6">
        <w:t>from 1</w:t>
      </w:r>
      <w:r w:rsidR="00C74AB6" w:rsidRPr="00C74AB6">
        <w:rPr>
          <w:vertAlign w:val="superscript"/>
        </w:rPr>
        <w:t>st</w:t>
      </w:r>
      <w:r w:rsidR="00C74AB6">
        <w:t xml:space="preserve"> October and will be </w:t>
      </w:r>
      <w:r w:rsidR="002E580C">
        <w:t>in</w:t>
      </w:r>
      <w:r w:rsidR="00C74AB6">
        <w:t xml:space="preserve"> training for</w:t>
      </w:r>
    </w:p>
    <w:p w:rsidR="0058063E" w:rsidRDefault="00677F8B" w:rsidP="002E0790">
      <w:pPr>
        <w:pStyle w:val="NoSpacing"/>
        <w:ind w:left="993"/>
      </w:pPr>
      <w:r>
        <w:t>f</w:t>
      </w:r>
      <w:r w:rsidR="002E580C">
        <w:t>ive weeks.</w:t>
      </w:r>
      <w:r>
        <w:t xml:space="preserve"> </w:t>
      </w:r>
      <w:r w:rsidR="004F3C0B">
        <w:t xml:space="preserve">One receptionist has </w:t>
      </w:r>
      <w:r w:rsidR="00F37CAF">
        <w:t>taken maternity leave and will be back in July 2025</w:t>
      </w:r>
      <w:r w:rsidR="0058063E">
        <w:t>.</w:t>
      </w:r>
    </w:p>
    <w:p w:rsidR="00BD5625" w:rsidRDefault="00BD5625" w:rsidP="002E0790">
      <w:pPr>
        <w:pStyle w:val="NoSpacing"/>
        <w:ind w:left="993"/>
      </w:pPr>
    </w:p>
    <w:p w:rsidR="00302F15" w:rsidRDefault="00BD5625" w:rsidP="00F92C66">
      <w:pPr>
        <w:pStyle w:val="NoSpacing"/>
        <w:ind w:left="720"/>
      </w:pPr>
      <w:r>
        <w:t xml:space="preserve">v)    </w:t>
      </w:r>
      <w:r w:rsidR="0017053A">
        <w:t>Websi</w:t>
      </w:r>
      <w:r w:rsidR="00302F15">
        <w:t>te</w:t>
      </w:r>
    </w:p>
    <w:p w:rsidR="00302F15" w:rsidRDefault="00592B0D" w:rsidP="006F0F81">
      <w:pPr>
        <w:pStyle w:val="NoSpacing"/>
        <w:ind w:left="993"/>
      </w:pPr>
      <w:r>
        <w:t>The website is updated on a monthly basis</w:t>
      </w:r>
      <w:r w:rsidR="00302F15">
        <w:t xml:space="preserve"> </w:t>
      </w:r>
      <w:r w:rsidR="00B31EC5">
        <w:t>or as and when necessary</w:t>
      </w:r>
      <w:r w:rsidR="001E5E70">
        <w:t>. There were no</w:t>
      </w:r>
    </w:p>
    <w:p w:rsidR="00DE69CB" w:rsidRDefault="001E5E70" w:rsidP="006F0F81">
      <w:pPr>
        <w:pStyle w:val="NoSpacing"/>
        <w:ind w:left="993"/>
      </w:pPr>
      <w:r>
        <w:t>issues to report</w:t>
      </w:r>
      <w:r w:rsidR="00DE69CB">
        <w:t>.</w:t>
      </w:r>
    </w:p>
    <w:p w:rsidR="00DE69CB" w:rsidRDefault="00DE69CB" w:rsidP="00F92C66">
      <w:pPr>
        <w:pStyle w:val="NoSpacing"/>
        <w:ind w:left="720"/>
      </w:pPr>
    </w:p>
    <w:p w:rsidR="00FE033A" w:rsidRDefault="5544C704" w:rsidP="002819C7">
      <w:pPr>
        <w:pStyle w:val="NoSpacing"/>
        <w:numPr>
          <w:ilvl w:val="0"/>
          <w:numId w:val="3"/>
        </w:numPr>
      </w:pPr>
      <w:r w:rsidRPr="5544C704">
        <w:rPr>
          <w:u w:val="single"/>
        </w:rPr>
        <w:t>PPG Membership Recruitment</w:t>
      </w:r>
    </w:p>
    <w:p w:rsidR="00E36FEF" w:rsidRDefault="00072A18" w:rsidP="00F92C66">
      <w:pPr>
        <w:pStyle w:val="NoSpacing"/>
        <w:ind w:left="720"/>
      </w:pPr>
      <w:r>
        <w:t xml:space="preserve">No further members </w:t>
      </w:r>
      <w:r w:rsidR="00064B1F">
        <w:t xml:space="preserve">found. The two virtual members will be asked if </w:t>
      </w:r>
      <w:r w:rsidR="0009326A">
        <w:t>t</w:t>
      </w:r>
      <w:r w:rsidR="00064B1F">
        <w:t>hey</w:t>
      </w:r>
      <w:r w:rsidR="001E5E70">
        <w:t xml:space="preserve"> </w:t>
      </w:r>
      <w:r w:rsidR="0009326A">
        <w:t>wish to continue</w:t>
      </w:r>
      <w:r w:rsidR="00353827">
        <w:t xml:space="preserve"> and a review of the Constitution</w:t>
      </w:r>
      <w:r w:rsidR="006965C8">
        <w:t xml:space="preserve"> will be considered at the next meeting.</w:t>
      </w:r>
    </w:p>
    <w:p w:rsidR="002D24D8" w:rsidRDefault="002D24D8" w:rsidP="00F92C66">
      <w:pPr>
        <w:pStyle w:val="NoSpacing"/>
        <w:ind w:left="720"/>
      </w:pPr>
      <w:r>
        <w:t xml:space="preserve">      </w:t>
      </w:r>
    </w:p>
    <w:p w:rsidR="00DB4A09" w:rsidRDefault="00DB4A09" w:rsidP="00F92C66">
      <w:pPr>
        <w:pStyle w:val="NoSpacing"/>
        <w:ind w:left="720"/>
      </w:pPr>
      <w:r>
        <w:t xml:space="preserve"> </w:t>
      </w:r>
    </w:p>
    <w:p w:rsidR="00FA1D74" w:rsidRDefault="00217038" w:rsidP="00DB206E">
      <w:pPr>
        <w:pStyle w:val="NoSpacing"/>
        <w:ind w:left="720"/>
      </w:pPr>
      <w:r>
        <w:t>The Practice Manager</w:t>
      </w:r>
      <w:r w:rsidR="009F1C7A">
        <w:t xml:space="preserve"> would ask Dr Verma </w:t>
      </w:r>
      <w:r w:rsidR="002D0EDB">
        <w:t>if she would take a</w:t>
      </w:r>
      <w:r w:rsidR="00EE3896">
        <w:t xml:space="preserve"> </w:t>
      </w:r>
      <w:r w:rsidR="002D0EDB">
        <w:t>few</w:t>
      </w:r>
      <w:r w:rsidR="00EE3896">
        <w:t xml:space="preserve"> </w:t>
      </w:r>
      <w:r w:rsidR="002D0EDB">
        <w:t>minutes to drop in to the next PPG meeting.</w:t>
      </w:r>
    </w:p>
    <w:p w:rsidR="00E36FEF" w:rsidRDefault="00E36FEF" w:rsidP="00F92C66">
      <w:pPr>
        <w:pStyle w:val="NoSpacing"/>
        <w:ind w:left="720"/>
      </w:pPr>
    </w:p>
    <w:p w:rsidR="00E36FEF" w:rsidRDefault="00E36FEF" w:rsidP="00F92C66">
      <w:pPr>
        <w:pStyle w:val="NoSpacing"/>
        <w:ind w:left="720"/>
      </w:pPr>
    </w:p>
    <w:p w:rsidR="00EE3896" w:rsidRPr="001D7BA9" w:rsidRDefault="001D7BA9" w:rsidP="002819C7">
      <w:pPr>
        <w:pStyle w:val="NoSpacing"/>
        <w:numPr>
          <w:ilvl w:val="0"/>
          <w:numId w:val="3"/>
        </w:numPr>
      </w:pPr>
      <w:r>
        <w:rPr>
          <w:u w:val="single"/>
        </w:rPr>
        <w:t>D</w:t>
      </w:r>
      <w:r w:rsidR="005D6859">
        <w:rPr>
          <w:u w:val="single"/>
        </w:rPr>
        <w:t>NA statistics</w:t>
      </w:r>
    </w:p>
    <w:p w:rsidR="00027E41" w:rsidRDefault="00407889" w:rsidP="00F92C66">
      <w:pPr>
        <w:pStyle w:val="NoSpacing"/>
        <w:ind w:left="720"/>
      </w:pPr>
      <w:r>
        <w:t>1 month 341</w:t>
      </w:r>
    </w:p>
    <w:p w:rsidR="00407889" w:rsidRDefault="00F15FC9" w:rsidP="00F92C66">
      <w:pPr>
        <w:pStyle w:val="NoSpacing"/>
        <w:ind w:left="720"/>
      </w:pPr>
      <w:r>
        <w:t>3 months 913</w:t>
      </w:r>
    </w:p>
    <w:p w:rsidR="00F15FC9" w:rsidRDefault="00F15FC9" w:rsidP="00F92C66">
      <w:pPr>
        <w:pStyle w:val="NoSpacing"/>
        <w:ind w:left="720"/>
      </w:pPr>
      <w:r>
        <w:t>6 months 1426</w:t>
      </w:r>
    </w:p>
    <w:p w:rsidR="00F15FC9" w:rsidRDefault="00F15FC9" w:rsidP="00F92C66">
      <w:pPr>
        <w:pStyle w:val="NoSpacing"/>
        <w:ind w:left="720"/>
      </w:pPr>
      <w:r>
        <w:t>12 months 2007</w:t>
      </w:r>
    </w:p>
    <w:p w:rsidR="00F15FC9" w:rsidRDefault="00F15FC9" w:rsidP="00F92C66">
      <w:pPr>
        <w:pStyle w:val="NoSpacing"/>
        <w:ind w:left="720"/>
      </w:pPr>
    </w:p>
    <w:p w:rsidR="000F210A" w:rsidRDefault="00A27A54" w:rsidP="00F92C66">
      <w:pPr>
        <w:pStyle w:val="NoSpacing"/>
        <w:ind w:left="720"/>
      </w:pPr>
      <w:r>
        <w:t>The practice</w:t>
      </w:r>
      <w:r w:rsidR="00A45D63">
        <w:t xml:space="preserve"> continues to send out text messages and letters to those patients concerned</w:t>
      </w:r>
      <w:r w:rsidR="00B73329">
        <w:t xml:space="preserve"> but the review with </w:t>
      </w:r>
      <w:r w:rsidR="00E7599E">
        <w:t xml:space="preserve">Black Country Integrated Care Board </w:t>
      </w:r>
      <w:r w:rsidR="00565EB3">
        <w:t>(</w:t>
      </w:r>
      <w:r w:rsidR="00B73329">
        <w:t>ICB</w:t>
      </w:r>
      <w:r w:rsidR="00565EB3">
        <w:t>)</w:t>
      </w:r>
      <w:r w:rsidR="00B73329">
        <w:t xml:space="preserve"> ha</w:t>
      </w:r>
      <w:r w:rsidR="002719AD">
        <w:t>s</w:t>
      </w:r>
      <w:r w:rsidR="00B73329">
        <w:t xml:space="preserve"> advised that patients cannot be rem</w:t>
      </w:r>
      <w:r w:rsidR="001926E3">
        <w:t>o</w:t>
      </w:r>
      <w:r w:rsidR="00B73329">
        <w:t>ved from the</w:t>
      </w:r>
      <w:r w:rsidR="001926E3">
        <w:t xml:space="preserve"> </w:t>
      </w:r>
      <w:r w:rsidR="00B73329">
        <w:t>surgery</w:t>
      </w:r>
      <w:r w:rsidR="004C261B">
        <w:t xml:space="preserve"> list</w:t>
      </w:r>
      <w:r w:rsidR="00F5669A">
        <w:t xml:space="preserve"> </w:t>
      </w:r>
      <w:r w:rsidR="00B73329">
        <w:t>for not attending a</w:t>
      </w:r>
      <w:r w:rsidR="004C261B">
        <w:t>pp</w:t>
      </w:r>
      <w:r w:rsidR="00B73329">
        <w:t>ointments.</w:t>
      </w:r>
      <w:r w:rsidR="00C511AC">
        <w:t xml:space="preserve"> </w:t>
      </w:r>
      <w:r w:rsidR="0088154A">
        <w:t>Further discussion is to take place and</w:t>
      </w:r>
      <w:r w:rsidR="00EB34A8">
        <w:t xml:space="preserve"> i</w:t>
      </w:r>
      <w:r w:rsidR="0088154A">
        <w:t xml:space="preserve">t is </w:t>
      </w:r>
      <w:r w:rsidR="00EB34A8">
        <w:t xml:space="preserve">hoped </w:t>
      </w:r>
      <w:r w:rsidR="000F210A">
        <w:t xml:space="preserve">in the future </w:t>
      </w:r>
      <w:r w:rsidR="00EB34A8">
        <w:t>to</w:t>
      </w:r>
      <w:r w:rsidR="00F5669A">
        <w:t xml:space="preserve"> </w:t>
      </w:r>
      <w:r w:rsidR="00246C33">
        <w:t>consider removing patients with 6 or 7 DN</w:t>
      </w:r>
      <w:r w:rsidR="00196A19">
        <w:t>A</w:t>
      </w:r>
      <w:r w:rsidR="00246C33">
        <w:t>s</w:t>
      </w:r>
      <w:r w:rsidR="000F210A">
        <w:t>.</w:t>
      </w:r>
    </w:p>
    <w:p w:rsidR="008E1F97" w:rsidRDefault="008E1F97" w:rsidP="00F92C66">
      <w:pPr>
        <w:pStyle w:val="NoSpacing"/>
        <w:ind w:left="720"/>
      </w:pPr>
    </w:p>
    <w:p w:rsidR="008E1F97" w:rsidRDefault="008E1F97" w:rsidP="002819C7">
      <w:pPr>
        <w:pStyle w:val="NoSpacing"/>
        <w:numPr>
          <w:ilvl w:val="0"/>
          <w:numId w:val="3"/>
        </w:numPr>
      </w:pPr>
      <w:r w:rsidRPr="00AD1AE7">
        <w:rPr>
          <w:u w:val="single"/>
        </w:rPr>
        <w:t>Any Other Business</w:t>
      </w:r>
    </w:p>
    <w:p w:rsidR="00AD1AE7" w:rsidRDefault="00703FAB" w:rsidP="00F92C66">
      <w:pPr>
        <w:pStyle w:val="NoSpacing"/>
        <w:ind w:left="720"/>
      </w:pPr>
      <w:r>
        <w:t>Flu and Covid Va</w:t>
      </w:r>
      <w:r w:rsidR="002213D1">
        <w:t>c</w:t>
      </w:r>
      <w:r>
        <w:t>cinations</w:t>
      </w:r>
    </w:p>
    <w:p w:rsidR="00AC1D31" w:rsidRDefault="00445DF5" w:rsidP="00F92C66">
      <w:pPr>
        <w:pStyle w:val="NoSpacing"/>
        <w:ind w:left="720"/>
      </w:pPr>
      <w:r>
        <w:t>Children an</w:t>
      </w:r>
      <w:r w:rsidR="002819C7">
        <w:t>d</w:t>
      </w:r>
      <w:r>
        <w:t xml:space="preserve"> </w:t>
      </w:r>
      <w:r w:rsidR="005514D5">
        <w:t xml:space="preserve">pregnant ladies were started 23.9.24.  All </w:t>
      </w:r>
      <w:r w:rsidR="00840032">
        <w:t>o</w:t>
      </w:r>
      <w:r w:rsidR="005514D5">
        <w:t xml:space="preserve">ther adults </w:t>
      </w:r>
      <w:r w:rsidR="004A3394">
        <w:t>start in October in view of the new guidance from NHS England as research has shown that the later the vaccination</w:t>
      </w:r>
      <w:r w:rsidR="00187434">
        <w:t xml:space="preserve">s the more/long the protection.  The calls have started and clinics are </w:t>
      </w:r>
      <w:r w:rsidR="00D9675F">
        <w:t xml:space="preserve">now </w:t>
      </w:r>
      <w:r w:rsidR="00187434">
        <w:t>being</w:t>
      </w:r>
      <w:r w:rsidR="008D19C9">
        <w:t xml:space="preserve"> b</w:t>
      </w:r>
      <w:r w:rsidR="00187434">
        <w:t>ooked</w:t>
      </w:r>
      <w:r w:rsidR="008D19C9">
        <w:t xml:space="preserve">. The housebound flu </w:t>
      </w:r>
      <w:r w:rsidR="0021375B">
        <w:t>in</w:t>
      </w:r>
      <w:r w:rsidR="00E5101E">
        <w:t>oc</w:t>
      </w:r>
      <w:r w:rsidR="0021375B">
        <w:t>ulations</w:t>
      </w:r>
      <w:r w:rsidR="00F510DB">
        <w:t xml:space="preserve"> are being undertaken 11.10.24 and 18.10.24</w:t>
      </w:r>
      <w:r w:rsidR="00AA0B6E">
        <w:t xml:space="preserve">.  </w:t>
      </w:r>
    </w:p>
    <w:p w:rsidR="004343E3" w:rsidRDefault="004343E3" w:rsidP="00F92C66">
      <w:pPr>
        <w:pStyle w:val="NoSpacing"/>
        <w:ind w:left="720"/>
      </w:pPr>
      <w:r>
        <w:t xml:space="preserve">Covid vaccinations are not being done from </w:t>
      </w:r>
      <w:r w:rsidR="003731C4">
        <w:t>our Primary Care Network/Surgery. Patients who are eligible are being asked to attend any participating ph</w:t>
      </w:r>
      <w:r w:rsidR="007A50FA">
        <w:t>a</w:t>
      </w:r>
      <w:r w:rsidR="003731C4">
        <w:t>r</w:t>
      </w:r>
      <w:r w:rsidR="007A50FA">
        <w:t>macies. The housebound patients for Covid are being referred to a service who will arrange these</w:t>
      </w:r>
      <w:r w:rsidR="005A7788">
        <w:t xml:space="preserve"> (ours have been </w:t>
      </w:r>
      <w:r w:rsidR="00321173">
        <w:t>referred</w:t>
      </w:r>
      <w:r w:rsidR="005A7788">
        <w:t>)</w:t>
      </w:r>
      <w:r w:rsidR="00321173">
        <w:t>.</w:t>
      </w:r>
    </w:p>
    <w:p w:rsidR="00A45ACB" w:rsidRDefault="00A45ACB" w:rsidP="00F92C66">
      <w:pPr>
        <w:pStyle w:val="NoSpacing"/>
        <w:ind w:left="720"/>
      </w:pPr>
      <w:r>
        <w:t>A new vaccination RSV is a vaccination to protect adults 75-79 and pregnant ladies agains</w:t>
      </w:r>
      <w:r w:rsidR="00DA4F03">
        <w:t>t</w:t>
      </w:r>
      <w:r>
        <w:t xml:space="preserve"> respiratory syncytial virus</w:t>
      </w:r>
      <w:r w:rsidR="00BF1F71">
        <w:t>, these are available now from the surgery. Th</w:t>
      </w:r>
      <w:r w:rsidR="002C6AA3">
        <w:t>o</w:t>
      </w:r>
      <w:r w:rsidR="00BF1F71">
        <w:t xml:space="preserve">se </w:t>
      </w:r>
      <w:r w:rsidR="00C56AE4">
        <w:t>patients will be contacted to arrange an appointment.</w:t>
      </w:r>
    </w:p>
    <w:p w:rsidR="002C3D46" w:rsidRDefault="000B3D13" w:rsidP="00F92C66">
      <w:pPr>
        <w:pStyle w:val="NoSpacing"/>
        <w:ind w:left="720"/>
      </w:pPr>
      <w:r>
        <w:t>MMR (mea</w:t>
      </w:r>
      <w:r w:rsidR="00884C94">
        <w:t>sles, mumps and rubella) catch up campaign. The surgery has increased its uptake on these vaccinations</w:t>
      </w:r>
      <w:r w:rsidR="002F071A">
        <w:t xml:space="preserve"> </w:t>
      </w:r>
      <w:r w:rsidR="00B0288D">
        <w:t>(now 50%)</w:t>
      </w:r>
      <w:r w:rsidR="00F07C29">
        <w:t xml:space="preserve"> and will</w:t>
      </w:r>
      <w:r w:rsidR="007F393E">
        <w:t xml:space="preserve"> </w:t>
      </w:r>
      <w:r w:rsidR="00F07C29">
        <w:t>continue to arrange the ones that are still eligible</w:t>
      </w:r>
      <w:r w:rsidR="00BE0A35">
        <w:t xml:space="preserve"> for the vaccination.</w:t>
      </w:r>
      <w:r w:rsidR="00194E61">
        <w:br/>
      </w:r>
    </w:p>
    <w:p w:rsidR="000B3D13" w:rsidRDefault="00B07011" w:rsidP="00F92C66">
      <w:pPr>
        <w:pStyle w:val="NoSpacing"/>
        <w:ind w:left="720"/>
      </w:pPr>
      <w:r>
        <w:t xml:space="preserve">The </w:t>
      </w:r>
      <w:r w:rsidR="00194E61">
        <w:t>surgery’s c</w:t>
      </w:r>
      <w:r w:rsidR="007D39BA">
        <w:t>urrent</w:t>
      </w:r>
      <w:r w:rsidR="00194E61">
        <w:t xml:space="preserve"> patient</w:t>
      </w:r>
      <w:r w:rsidR="007D39BA">
        <w:t xml:space="preserve"> list size as at 24.9.24 </w:t>
      </w:r>
      <w:r w:rsidR="000F168D">
        <w:t>wa</w:t>
      </w:r>
      <w:r w:rsidR="007D39BA">
        <w:t>s 4451</w:t>
      </w:r>
      <w:r w:rsidR="00FC0870">
        <w:t>.</w:t>
      </w:r>
    </w:p>
    <w:p w:rsidR="003C4E3A" w:rsidRDefault="003C4E3A" w:rsidP="00F92C66">
      <w:pPr>
        <w:pStyle w:val="NoSpacing"/>
        <w:ind w:left="720"/>
      </w:pPr>
    </w:p>
    <w:p w:rsidR="00702E32" w:rsidRDefault="00702E32" w:rsidP="00702E32">
      <w:pPr>
        <w:pStyle w:val="NoSpacing"/>
        <w:ind w:left="284"/>
      </w:pPr>
    </w:p>
    <w:p w:rsidR="003C4E3A" w:rsidRDefault="00DE4BB2" w:rsidP="00702E32">
      <w:pPr>
        <w:pStyle w:val="NoSpacing"/>
        <w:ind w:left="284"/>
      </w:pPr>
      <w:r>
        <w:t>The date of the next</w:t>
      </w:r>
      <w:r w:rsidR="00851C39">
        <w:t xml:space="preserve"> PPG</w:t>
      </w:r>
      <w:r>
        <w:t xml:space="preserve"> meeting was arranged for W</w:t>
      </w:r>
      <w:r w:rsidR="001C2C72">
        <w:t>e</w:t>
      </w:r>
      <w:r>
        <w:t>dnesday</w:t>
      </w:r>
      <w:r w:rsidR="001C2C72">
        <w:t xml:space="preserve"> 22</w:t>
      </w:r>
      <w:r w:rsidR="001C2C72" w:rsidRPr="001C2C72">
        <w:rPr>
          <w:vertAlign w:val="superscript"/>
        </w:rPr>
        <w:t>nd</w:t>
      </w:r>
      <w:r w:rsidR="001C2C72">
        <w:t xml:space="preserve"> January 2025 at</w:t>
      </w:r>
      <w:r w:rsidR="00464F38">
        <w:t xml:space="preserve"> </w:t>
      </w:r>
      <w:r w:rsidR="001C2C72">
        <w:t xml:space="preserve">12 noon </w:t>
      </w:r>
      <w:r w:rsidR="00D503CA">
        <w:t>in the Surgery</w:t>
      </w:r>
    </w:p>
    <w:p w:rsidR="002213D1" w:rsidRPr="00AD1AE7" w:rsidRDefault="002213D1" w:rsidP="00F92C66">
      <w:pPr>
        <w:pStyle w:val="NoSpacing"/>
        <w:ind w:left="720"/>
      </w:pPr>
    </w:p>
    <w:sectPr w:rsidR="002213D1" w:rsidRPr="00AD1AE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7C" w:rsidRDefault="007F7C7C" w:rsidP="0018590E">
      <w:pPr>
        <w:spacing w:after="0" w:line="240" w:lineRule="auto"/>
      </w:pPr>
      <w:r>
        <w:separator/>
      </w:r>
    </w:p>
  </w:endnote>
  <w:endnote w:type="continuationSeparator" w:id="0">
    <w:p w:rsidR="007F7C7C" w:rsidRDefault="007F7C7C" w:rsidP="0018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930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90E" w:rsidRDefault="001859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90E" w:rsidRDefault="00185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7C" w:rsidRDefault="007F7C7C" w:rsidP="0018590E">
      <w:pPr>
        <w:spacing w:after="0" w:line="240" w:lineRule="auto"/>
      </w:pPr>
      <w:r>
        <w:separator/>
      </w:r>
    </w:p>
  </w:footnote>
  <w:footnote w:type="continuationSeparator" w:id="0">
    <w:p w:rsidR="007F7C7C" w:rsidRDefault="007F7C7C" w:rsidP="0018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DA8"/>
    <w:multiLevelType w:val="hybridMultilevel"/>
    <w:tmpl w:val="7D4647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38047F"/>
    <w:multiLevelType w:val="hybridMultilevel"/>
    <w:tmpl w:val="13B8E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74D4E"/>
    <w:multiLevelType w:val="hybridMultilevel"/>
    <w:tmpl w:val="91F0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45B3"/>
    <w:multiLevelType w:val="hybridMultilevel"/>
    <w:tmpl w:val="56DA6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E7"/>
    <w:rsid w:val="00002E6A"/>
    <w:rsid w:val="00007DE7"/>
    <w:rsid w:val="00015A1C"/>
    <w:rsid w:val="0002573D"/>
    <w:rsid w:val="00027E41"/>
    <w:rsid w:val="00030C51"/>
    <w:rsid w:val="00041CAB"/>
    <w:rsid w:val="00046E69"/>
    <w:rsid w:val="0005642B"/>
    <w:rsid w:val="0006020B"/>
    <w:rsid w:val="00064B1F"/>
    <w:rsid w:val="00064B44"/>
    <w:rsid w:val="00064CCB"/>
    <w:rsid w:val="00072A18"/>
    <w:rsid w:val="000812A3"/>
    <w:rsid w:val="000844EC"/>
    <w:rsid w:val="0009092C"/>
    <w:rsid w:val="0009326A"/>
    <w:rsid w:val="000B039B"/>
    <w:rsid w:val="000B3D13"/>
    <w:rsid w:val="000C5A34"/>
    <w:rsid w:val="000D5794"/>
    <w:rsid w:val="000D7934"/>
    <w:rsid w:val="000E48FA"/>
    <w:rsid w:val="000F168D"/>
    <w:rsid w:val="000F210A"/>
    <w:rsid w:val="000F3005"/>
    <w:rsid w:val="000F3FF9"/>
    <w:rsid w:val="00103370"/>
    <w:rsid w:val="00114075"/>
    <w:rsid w:val="00121090"/>
    <w:rsid w:val="00135846"/>
    <w:rsid w:val="0013653F"/>
    <w:rsid w:val="00137866"/>
    <w:rsid w:val="00137ED8"/>
    <w:rsid w:val="001438BC"/>
    <w:rsid w:val="00146375"/>
    <w:rsid w:val="00150438"/>
    <w:rsid w:val="00153352"/>
    <w:rsid w:val="00157FA7"/>
    <w:rsid w:val="00170521"/>
    <w:rsid w:val="0017053A"/>
    <w:rsid w:val="00174050"/>
    <w:rsid w:val="0018590E"/>
    <w:rsid w:val="00187434"/>
    <w:rsid w:val="001906F9"/>
    <w:rsid w:val="00191EE6"/>
    <w:rsid w:val="001926E3"/>
    <w:rsid w:val="00194E61"/>
    <w:rsid w:val="00195202"/>
    <w:rsid w:val="00196A19"/>
    <w:rsid w:val="001B3BB3"/>
    <w:rsid w:val="001C2C72"/>
    <w:rsid w:val="001C56BF"/>
    <w:rsid w:val="001D40B2"/>
    <w:rsid w:val="001D7BA9"/>
    <w:rsid w:val="001E034E"/>
    <w:rsid w:val="001E4816"/>
    <w:rsid w:val="001E5E70"/>
    <w:rsid w:val="001E6568"/>
    <w:rsid w:val="001F0B21"/>
    <w:rsid w:val="001F16ED"/>
    <w:rsid w:val="001F67A4"/>
    <w:rsid w:val="00210AF3"/>
    <w:rsid w:val="00212C9F"/>
    <w:rsid w:val="0021375B"/>
    <w:rsid w:val="00217038"/>
    <w:rsid w:val="00220497"/>
    <w:rsid w:val="002213D1"/>
    <w:rsid w:val="00222EA7"/>
    <w:rsid w:val="00224A6B"/>
    <w:rsid w:val="0023654E"/>
    <w:rsid w:val="0024607F"/>
    <w:rsid w:val="00246C33"/>
    <w:rsid w:val="00250A62"/>
    <w:rsid w:val="002525D9"/>
    <w:rsid w:val="00253C9B"/>
    <w:rsid w:val="002719AD"/>
    <w:rsid w:val="00271D8F"/>
    <w:rsid w:val="0027202B"/>
    <w:rsid w:val="002758C9"/>
    <w:rsid w:val="002808CF"/>
    <w:rsid w:val="002819C7"/>
    <w:rsid w:val="002A10AF"/>
    <w:rsid w:val="002C0524"/>
    <w:rsid w:val="002C3565"/>
    <w:rsid w:val="002C3D46"/>
    <w:rsid w:val="002C4781"/>
    <w:rsid w:val="002C6AA3"/>
    <w:rsid w:val="002D0EDB"/>
    <w:rsid w:val="002D24D8"/>
    <w:rsid w:val="002E0790"/>
    <w:rsid w:val="002E580C"/>
    <w:rsid w:val="002E79D1"/>
    <w:rsid w:val="002F071A"/>
    <w:rsid w:val="002F28CF"/>
    <w:rsid w:val="00302147"/>
    <w:rsid w:val="00302F15"/>
    <w:rsid w:val="00310603"/>
    <w:rsid w:val="00314292"/>
    <w:rsid w:val="0031458E"/>
    <w:rsid w:val="00321173"/>
    <w:rsid w:val="00326E5C"/>
    <w:rsid w:val="00353827"/>
    <w:rsid w:val="00353D98"/>
    <w:rsid w:val="00361105"/>
    <w:rsid w:val="0036390D"/>
    <w:rsid w:val="00371920"/>
    <w:rsid w:val="003731C4"/>
    <w:rsid w:val="003825A7"/>
    <w:rsid w:val="00392F21"/>
    <w:rsid w:val="003C1480"/>
    <w:rsid w:val="003C42C7"/>
    <w:rsid w:val="003C4E3A"/>
    <w:rsid w:val="003C50AB"/>
    <w:rsid w:val="003D231F"/>
    <w:rsid w:val="003E19FF"/>
    <w:rsid w:val="003F35D8"/>
    <w:rsid w:val="00406D17"/>
    <w:rsid w:val="00407889"/>
    <w:rsid w:val="00421459"/>
    <w:rsid w:val="00426DE5"/>
    <w:rsid w:val="004343E3"/>
    <w:rsid w:val="004363C8"/>
    <w:rsid w:val="004403CA"/>
    <w:rsid w:val="00445DF5"/>
    <w:rsid w:val="00450668"/>
    <w:rsid w:val="004608E6"/>
    <w:rsid w:val="0046450C"/>
    <w:rsid w:val="00464F38"/>
    <w:rsid w:val="00483BED"/>
    <w:rsid w:val="004920E8"/>
    <w:rsid w:val="00493E3F"/>
    <w:rsid w:val="004A3394"/>
    <w:rsid w:val="004B65E7"/>
    <w:rsid w:val="004C261B"/>
    <w:rsid w:val="004C3E2F"/>
    <w:rsid w:val="004D1991"/>
    <w:rsid w:val="004E683E"/>
    <w:rsid w:val="004F3C0B"/>
    <w:rsid w:val="00510D66"/>
    <w:rsid w:val="00511D82"/>
    <w:rsid w:val="00521BF1"/>
    <w:rsid w:val="0052729A"/>
    <w:rsid w:val="005364C2"/>
    <w:rsid w:val="00536710"/>
    <w:rsid w:val="0054017F"/>
    <w:rsid w:val="00541C5F"/>
    <w:rsid w:val="005450B3"/>
    <w:rsid w:val="00546EFE"/>
    <w:rsid w:val="005514D5"/>
    <w:rsid w:val="00551A7D"/>
    <w:rsid w:val="00557397"/>
    <w:rsid w:val="005625BA"/>
    <w:rsid w:val="00565508"/>
    <w:rsid w:val="00565EB3"/>
    <w:rsid w:val="0058063E"/>
    <w:rsid w:val="00585AB2"/>
    <w:rsid w:val="00592B0D"/>
    <w:rsid w:val="005A759B"/>
    <w:rsid w:val="005A7788"/>
    <w:rsid w:val="005B206A"/>
    <w:rsid w:val="005B5565"/>
    <w:rsid w:val="005B7438"/>
    <w:rsid w:val="005C3703"/>
    <w:rsid w:val="005C4398"/>
    <w:rsid w:val="005C44B7"/>
    <w:rsid w:val="005C5C0C"/>
    <w:rsid w:val="005C7553"/>
    <w:rsid w:val="005C7E24"/>
    <w:rsid w:val="005D3169"/>
    <w:rsid w:val="005D4095"/>
    <w:rsid w:val="005D6859"/>
    <w:rsid w:val="005E1151"/>
    <w:rsid w:val="005F0744"/>
    <w:rsid w:val="005F68C6"/>
    <w:rsid w:val="00607017"/>
    <w:rsid w:val="006176F2"/>
    <w:rsid w:val="00621B28"/>
    <w:rsid w:val="0063045A"/>
    <w:rsid w:val="00630EEB"/>
    <w:rsid w:val="00632F6A"/>
    <w:rsid w:val="00641193"/>
    <w:rsid w:val="00667FB5"/>
    <w:rsid w:val="00672ADD"/>
    <w:rsid w:val="00677F8B"/>
    <w:rsid w:val="006938C6"/>
    <w:rsid w:val="0069641B"/>
    <w:rsid w:val="006965C8"/>
    <w:rsid w:val="006B3C10"/>
    <w:rsid w:val="006F05E6"/>
    <w:rsid w:val="006F097E"/>
    <w:rsid w:val="006F0F81"/>
    <w:rsid w:val="006F16CB"/>
    <w:rsid w:val="006F4F52"/>
    <w:rsid w:val="006F5CA2"/>
    <w:rsid w:val="006F7E7A"/>
    <w:rsid w:val="007000CA"/>
    <w:rsid w:val="00702E32"/>
    <w:rsid w:val="00703FAB"/>
    <w:rsid w:val="00722069"/>
    <w:rsid w:val="007314B8"/>
    <w:rsid w:val="00744118"/>
    <w:rsid w:val="0075569A"/>
    <w:rsid w:val="00757C90"/>
    <w:rsid w:val="00761DB4"/>
    <w:rsid w:val="0076367D"/>
    <w:rsid w:val="00771B69"/>
    <w:rsid w:val="0077244C"/>
    <w:rsid w:val="00786F8B"/>
    <w:rsid w:val="007A50FA"/>
    <w:rsid w:val="007B4468"/>
    <w:rsid w:val="007B6F0A"/>
    <w:rsid w:val="007C00AD"/>
    <w:rsid w:val="007D39BA"/>
    <w:rsid w:val="007E34FA"/>
    <w:rsid w:val="007F393E"/>
    <w:rsid w:val="007F42F4"/>
    <w:rsid w:val="007F7C7C"/>
    <w:rsid w:val="00816FFA"/>
    <w:rsid w:val="00821AAB"/>
    <w:rsid w:val="008250CC"/>
    <w:rsid w:val="00825E92"/>
    <w:rsid w:val="00840032"/>
    <w:rsid w:val="00843B06"/>
    <w:rsid w:val="0084431C"/>
    <w:rsid w:val="00851C39"/>
    <w:rsid w:val="0088154A"/>
    <w:rsid w:val="00884C94"/>
    <w:rsid w:val="00894F56"/>
    <w:rsid w:val="008C1D54"/>
    <w:rsid w:val="008D19C9"/>
    <w:rsid w:val="008D2301"/>
    <w:rsid w:val="008E1F97"/>
    <w:rsid w:val="008F02AC"/>
    <w:rsid w:val="00905439"/>
    <w:rsid w:val="00911E50"/>
    <w:rsid w:val="009127D4"/>
    <w:rsid w:val="009166E1"/>
    <w:rsid w:val="00940810"/>
    <w:rsid w:val="00947A35"/>
    <w:rsid w:val="009569D3"/>
    <w:rsid w:val="0097488B"/>
    <w:rsid w:val="00976634"/>
    <w:rsid w:val="009779EA"/>
    <w:rsid w:val="009831E2"/>
    <w:rsid w:val="00996764"/>
    <w:rsid w:val="00996E53"/>
    <w:rsid w:val="009A16BC"/>
    <w:rsid w:val="009C0A1E"/>
    <w:rsid w:val="009C550E"/>
    <w:rsid w:val="009D10EE"/>
    <w:rsid w:val="009D38DD"/>
    <w:rsid w:val="009D5371"/>
    <w:rsid w:val="009D781E"/>
    <w:rsid w:val="009E583B"/>
    <w:rsid w:val="009F1C7A"/>
    <w:rsid w:val="00A0485C"/>
    <w:rsid w:val="00A14BCE"/>
    <w:rsid w:val="00A16AA6"/>
    <w:rsid w:val="00A27A54"/>
    <w:rsid w:val="00A30E13"/>
    <w:rsid w:val="00A36F43"/>
    <w:rsid w:val="00A41265"/>
    <w:rsid w:val="00A41DA2"/>
    <w:rsid w:val="00A44BB2"/>
    <w:rsid w:val="00A45ACB"/>
    <w:rsid w:val="00A45D63"/>
    <w:rsid w:val="00A56829"/>
    <w:rsid w:val="00A67879"/>
    <w:rsid w:val="00A728D5"/>
    <w:rsid w:val="00A73645"/>
    <w:rsid w:val="00A7598A"/>
    <w:rsid w:val="00A844E4"/>
    <w:rsid w:val="00A858FB"/>
    <w:rsid w:val="00AA0B6E"/>
    <w:rsid w:val="00AA23BA"/>
    <w:rsid w:val="00AB6243"/>
    <w:rsid w:val="00AC1D31"/>
    <w:rsid w:val="00AC52B7"/>
    <w:rsid w:val="00AD1AE7"/>
    <w:rsid w:val="00AD573F"/>
    <w:rsid w:val="00AD7B57"/>
    <w:rsid w:val="00AE507B"/>
    <w:rsid w:val="00B0288D"/>
    <w:rsid w:val="00B04626"/>
    <w:rsid w:val="00B07011"/>
    <w:rsid w:val="00B07382"/>
    <w:rsid w:val="00B16143"/>
    <w:rsid w:val="00B23E80"/>
    <w:rsid w:val="00B31EC5"/>
    <w:rsid w:val="00B60286"/>
    <w:rsid w:val="00B72A13"/>
    <w:rsid w:val="00B73329"/>
    <w:rsid w:val="00B7366D"/>
    <w:rsid w:val="00B7486D"/>
    <w:rsid w:val="00B77441"/>
    <w:rsid w:val="00B96BF0"/>
    <w:rsid w:val="00BA0018"/>
    <w:rsid w:val="00BA04F9"/>
    <w:rsid w:val="00BA1B9E"/>
    <w:rsid w:val="00BB024F"/>
    <w:rsid w:val="00BB53C8"/>
    <w:rsid w:val="00BB5CF1"/>
    <w:rsid w:val="00BC3B57"/>
    <w:rsid w:val="00BC6D42"/>
    <w:rsid w:val="00BC71D4"/>
    <w:rsid w:val="00BD5625"/>
    <w:rsid w:val="00BE0A35"/>
    <w:rsid w:val="00BE6E01"/>
    <w:rsid w:val="00BF078C"/>
    <w:rsid w:val="00BF1F71"/>
    <w:rsid w:val="00C03572"/>
    <w:rsid w:val="00C05753"/>
    <w:rsid w:val="00C266DA"/>
    <w:rsid w:val="00C511AC"/>
    <w:rsid w:val="00C56AE4"/>
    <w:rsid w:val="00C72620"/>
    <w:rsid w:val="00C74AB6"/>
    <w:rsid w:val="00C83A40"/>
    <w:rsid w:val="00C8648A"/>
    <w:rsid w:val="00CA704E"/>
    <w:rsid w:val="00CB3890"/>
    <w:rsid w:val="00CB7430"/>
    <w:rsid w:val="00CC6858"/>
    <w:rsid w:val="00D00172"/>
    <w:rsid w:val="00D2115B"/>
    <w:rsid w:val="00D22C4D"/>
    <w:rsid w:val="00D24CE7"/>
    <w:rsid w:val="00D25BB8"/>
    <w:rsid w:val="00D40ABE"/>
    <w:rsid w:val="00D503CA"/>
    <w:rsid w:val="00D63080"/>
    <w:rsid w:val="00D65C93"/>
    <w:rsid w:val="00D727CB"/>
    <w:rsid w:val="00D773F1"/>
    <w:rsid w:val="00D77B61"/>
    <w:rsid w:val="00D803FB"/>
    <w:rsid w:val="00D87686"/>
    <w:rsid w:val="00D9675F"/>
    <w:rsid w:val="00DA4F03"/>
    <w:rsid w:val="00DB206E"/>
    <w:rsid w:val="00DB4A09"/>
    <w:rsid w:val="00DC3D28"/>
    <w:rsid w:val="00DD4316"/>
    <w:rsid w:val="00DE150B"/>
    <w:rsid w:val="00DE4BB2"/>
    <w:rsid w:val="00DE69CB"/>
    <w:rsid w:val="00DE6E19"/>
    <w:rsid w:val="00E06C98"/>
    <w:rsid w:val="00E0755E"/>
    <w:rsid w:val="00E12683"/>
    <w:rsid w:val="00E1771E"/>
    <w:rsid w:val="00E3660D"/>
    <w:rsid w:val="00E36FEF"/>
    <w:rsid w:val="00E5101E"/>
    <w:rsid w:val="00E52A3C"/>
    <w:rsid w:val="00E53D8D"/>
    <w:rsid w:val="00E54870"/>
    <w:rsid w:val="00E7599E"/>
    <w:rsid w:val="00E77500"/>
    <w:rsid w:val="00EA027F"/>
    <w:rsid w:val="00EB34A8"/>
    <w:rsid w:val="00EB535F"/>
    <w:rsid w:val="00EC0A16"/>
    <w:rsid w:val="00EC57C9"/>
    <w:rsid w:val="00ED4B8F"/>
    <w:rsid w:val="00EE3896"/>
    <w:rsid w:val="00EF2434"/>
    <w:rsid w:val="00EF4B40"/>
    <w:rsid w:val="00F01661"/>
    <w:rsid w:val="00F07C29"/>
    <w:rsid w:val="00F15FC9"/>
    <w:rsid w:val="00F21726"/>
    <w:rsid w:val="00F217FD"/>
    <w:rsid w:val="00F25420"/>
    <w:rsid w:val="00F350C2"/>
    <w:rsid w:val="00F37CAF"/>
    <w:rsid w:val="00F46977"/>
    <w:rsid w:val="00F510DB"/>
    <w:rsid w:val="00F533FD"/>
    <w:rsid w:val="00F56665"/>
    <w:rsid w:val="00F5669A"/>
    <w:rsid w:val="00F60B1C"/>
    <w:rsid w:val="00F92C66"/>
    <w:rsid w:val="00FA1D74"/>
    <w:rsid w:val="00FA3DB8"/>
    <w:rsid w:val="00FC0870"/>
    <w:rsid w:val="00FC1D3D"/>
    <w:rsid w:val="00FC4620"/>
    <w:rsid w:val="00FE033A"/>
    <w:rsid w:val="00FE0A0E"/>
    <w:rsid w:val="00FF0297"/>
    <w:rsid w:val="00FF6BB7"/>
    <w:rsid w:val="5544C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ABDC"/>
  <w15:chartTrackingRefBased/>
  <w15:docId w15:val="{25B0AD43-7757-4FCF-8B22-49E5E0A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5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B65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0E"/>
  </w:style>
  <w:style w:type="paragraph" w:styleId="Footer">
    <w:name w:val="footer"/>
    <w:basedOn w:val="Normal"/>
    <w:link w:val="FooterChar"/>
    <w:uiPriority w:val="99"/>
    <w:unhideWhenUsed/>
    <w:rsid w:val="0018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skidmore</dc:creator>
  <cp:keywords/>
  <dc:description/>
  <cp:lastModifiedBy>Deirdre Pedley</cp:lastModifiedBy>
  <cp:revision>98</cp:revision>
  <cp:lastPrinted>2024-10-26T12:05:00Z</cp:lastPrinted>
  <dcterms:created xsi:type="dcterms:W3CDTF">2024-10-29T17:22:00Z</dcterms:created>
  <dcterms:modified xsi:type="dcterms:W3CDTF">2024-10-30T16:12:00Z</dcterms:modified>
</cp:coreProperties>
</file>